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Derek Peoples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Fort Worth, Texas 76131 | (346) 218-5469 | </w:t>
      </w:r>
      <w:r>
        <w:rPr>
          <w:rFonts w:cs="Times New Roman" w:ascii="Times New Roman" w:hAnsi="Times New Roman"/>
          <w:color w:val="000000"/>
        </w:rPr>
        <w:t>derek@peeps-lab.com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Professional Experience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The Weir Group. Fort Worth, Tx </w:t>
        <w:tab/>
        <w:tab/>
        <w:tab/>
        <w:tab/>
        <w:tab/>
        <w:tab/>
        <w:tab/>
        <w:t>2020-current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Infrastructure Storage Engineer/Backup Engineer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Managed enterprise SAN and NAS environments for a large corporation, including Pure Storage, Dell Compellent, NetApp FAS/AFF, and Dell EMC NX Devices.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Designed and implemented new storage solutions, consolidations, migrations, expansions, upgrades, and refresh projects. Reduced costs by eliminating duplication of platforms.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Optimized performance by conducting in-depth analysis and tuning of storage systems. Achieved over 90% utilization of available capacity through meticulous planning and provisioning.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Established backup and recovery systems to protect critical company data. Implemented Veeam and Commvault to back up hundreds of VMs, databases, files shares and other systems.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Lead recovery efforts of </w:t>
      </w:r>
      <w:r>
        <w:rPr>
          <w:rFonts w:cs="Times New Roman" w:ascii="Times New Roman" w:hAnsi="Times New Roman"/>
          <w:sz w:val="20"/>
          <w:szCs w:val="20"/>
        </w:rPr>
        <w:t>Commvault and T0</w:t>
      </w:r>
      <w:r>
        <w:rPr>
          <w:rFonts w:cs="Times New Roman" w:ascii="Times New Roman" w:hAnsi="Times New Roman"/>
          <w:sz w:val="20"/>
          <w:szCs w:val="20"/>
        </w:rPr>
        <w:t xml:space="preserve"> infrastructure from config</w:t>
      </w:r>
      <w:r>
        <w:rPr>
          <w:rFonts w:cs="Times New Roman" w:ascii="Times New Roman" w:hAnsi="Times New Roman"/>
          <w:sz w:val="20"/>
          <w:szCs w:val="20"/>
        </w:rPr>
        <w:t>uration</w:t>
      </w:r>
      <w:r>
        <w:rPr>
          <w:rFonts w:cs="Times New Roman" w:ascii="Times New Roman" w:hAnsi="Times New Roman"/>
          <w:sz w:val="20"/>
          <w:szCs w:val="20"/>
        </w:rPr>
        <w:t xml:space="preserve"> files with assistance from Security Operations following a sophisticated </w:t>
      </w:r>
      <w:r>
        <w:rPr>
          <w:rFonts w:cs="Times New Roman" w:ascii="Times New Roman" w:hAnsi="Times New Roman"/>
          <w:sz w:val="20"/>
          <w:szCs w:val="20"/>
        </w:rPr>
        <w:t>C</w:t>
      </w:r>
      <w:r>
        <w:rPr>
          <w:rFonts w:cs="Times New Roman" w:ascii="Times New Roman" w:hAnsi="Times New Roman"/>
          <w:sz w:val="20"/>
          <w:szCs w:val="20"/>
        </w:rPr>
        <w:t>yber-attack in 2022.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Created and documented SAN zoning, LUN mapping, CIFS shares, NFS exports, and all other configuration details.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</w:t>
      </w:r>
      <w:r>
        <w:rPr>
          <w:rFonts w:cs="Times New Roman" w:ascii="Times New Roman" w:hAnsi="Times New Roman"/>
          <w:sz w:val="20"/>
          <w:szCs w:val="20"/>
        </w:rPr>
        <w:t xml:space="preserve">uccessful </w:t>
      </w:r>
      <w:r>
        <w:rPr>
          <w:rFonts w:cs="Times New Roman" w:ascii="Times New Roman" w:hAnsi="Times New Roman"/>
          <w:sz w:val="20"/>
          <w:szCs w:val="20"/>
        </w:rPr>
        <w:t>C</w:t>
      </w:r>
      <w:r>
        <w:rPr>
          <w:rFonts w:cs="Times New Roman" w:ascii="Times New Roman" w:hAnsi="Times New Roman"/>
          <w:sz w:val="20"/>
          <w:szCs w:val="20"/>
        </w:rPr>
        <w:t xml:space="preserve">yber recovery of Dell HCI appliance infrastructure following a security incident in 2024, ensuring minimal data loss and rapid service restoration.  </w:t>
      </w:r>
      <w:r>
        <w:rPr>
          <w:rFonts w:cs="Times New Roman" w:ascii="Times New Roman" w:hAnsi="Times New Roman"/>
          <w:sz w:val="20"/>
          <w:szCs w:val="20"/>
        </w:rPr>
        <w:t>This required a 2 week high priority trip to our Canadian facility with onsite reinstallation and recovery of SAN and backup installation.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</w:t>
      </w:r>
      <w:r>
        <w:rPr>
          <w:rFonts w:cs="Times New Roman" w:ascii="Times New Roman" w:hAnsi="Times New Roman"/>
          <w:sz w:val="20"/>
          <w:szCs w:val="20"/>
        </w:rPr>
        <w:t>uccessful recovery of locked Dell Compellant SANs from variety of hardware reasons.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Troubleshot and fixed complex storage problems. Identified root cause through logs and traces.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Worked closely with application owners, database administrators, virtualization team and other stakeholders to architect storage for optimal performance, redundancy, and ease of management.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Managed Multiple Windows Server 2012 – 2022 Virtual machines and participated in Monthly Patch Cycle.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ManageEngine Deployed to assist with patch management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Oracle Linux Sysadmin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Managed production Oracle Linux environment running critical databases and applications for a large enterprise.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Led OS upgrades, patching, configuration changes, and provisioning of new Oracle Linux servers. Optimized system performance by tuning kernel parameters, file systems, network settings based on workload.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Engineered disaster recovery systems storage replication and RMAN backups. Tested and implemented DR procedures to achieve RTO/RPO objectives.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Consolidated Oracle VM Server virtualization onto new powerful servers to increase utilization and simplify management. Migrated VMs with no downtime.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24/7 on-call support as part of team rotation. Troubleshot and debugged Linux, network, storage issues to find root cause.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Worked closely with database administrators on capacity planning, performance tuning, new database deployments, and migrations.</w:t>
      </w:r>
    </w:p>
    <w:p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Ensured security hardening of Linux servers according to corporate policies and industry best practices like CIS benchmarks.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 1 Imports, Inc., Fort Worth, TX </w:t>
        <w:tab/>
        <w:tab/>
        <w:tab/>
        <w:tab/>
        <w:tab/>
        <w:tab/>
        <w:t>2018-2020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Network Storage Engineer/Infrastructure Engineer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Designed, planned, and implemented storage solutions: Unix (HP-UX, AIX, RHEL, SuSEL) Servers (X86, Dell, HP) Consolidation, Storage (EMC, HPE) Consolidation, SAN Fabric (Brocade &amp; Cisco) consolidation, Backup Solution, Data Center Consolidation, DR Solution that resulted in cost savings of over $1 million dollars.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Performed non-disruptive migration from existing NetApp FAS8020 NAS to Dell/EMC Isilon platform, ~200TB of data moved seamlessly between systems and cutover over a 30-day period.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Installed and configured new HPE 3par 9450 system and upgraded over the course of its lifecycle, setup synchronous replication between datacenters utilizing FCIP over dark fiber.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support for a VMware ESX environment with over 1000 VM's included production, test, dev, and across a variety of host platforms.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Maintained a BCDR environment with over 300 clients including VMware VM level backups and agent-based backups.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Daily administration of various Linux and Windows systems with regards to storage and backup/recovery.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estimates for assigned deliverables as directed by leadership.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Developed, packaged, tested, documented, and implemented quality infrastructure within targeted due dates. Resolved complex infrastructure issues with no guidance.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system performance, tuning, internals and root cause determination for storage and SAN related systems.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NetApp FAS3XXXX, FAS8XXX, Administrator for corporate environment.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Performed non-disruptive migration from old SAN equipment (T800 3par) to new (8450).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Consolidated and upgraded the SAN cores from mixed 2gb/4gb to new 9710 32gb fabric and eliminated all 1u switches and bottlenecks.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Collaborated with vendors and suppliers on pricing and deliverables to fit budget time and budget constraints.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Configured NetBackup storage units (STU).</w:t>
      </w:r>
    </w:p>
    <w:p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tier 1 support for SAN and NAS events. Verified and escalated potential production impacting events to SAN and NAS teams.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Computex Technology Solutions, Houston TX </w:t>
        <w:tab/>
        <w:tab/>
        <w:tab/>
        <w:tab/>
        <w:tab/>
        <w:t>2016-2018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System Engineer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Created storage systems and maintained hardware and software.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Planned and implemented NetApp storage solutions in live production environments included FAS series and AFF.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Configured NetApp filers in SAN (FC and iSCSI) and NAS (CIFS and NFS) environments.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Loaded software and patches relative to NetApp functionality on servers running different OS platforms (Windows, Unix, Linux).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Coordinated meetings and conference calls with developers and customers to ensure projects stay on track.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presales recommendation for next-generation backup appliances such as Cohesity and Rubrik, performed field testing and lab environment for customers.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Performed data center relocations of production arrays with the datacenter team.</w:t>
      </w:r>
    </w:p>
    <w:p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Served as contracted administrator for storage and NAS solutions.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br/>
      </w:r>
      <w:r>
        <w:rPr>
          <w:rFonts w:cs="Times New Roman" w:ascii="Times New Roman" w:hAnsi="Times New Roman"/>
          <w:b/>
          <w:bCs/>
        </w:rPr>
        <w:t xml:space="preserve">EMC, Houston TX </w:t>
        <w:tab/>
        <w:tab/>
        <w:tab/>
        <w:tab/>
        <w:tab/>
        <w:tab/>
        <w:tab/>
        <w:tab/>
        <w:tab/>
        <w:t>2011-2015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Customer Engineer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Planned, provisioned, and configured and installed hardware and software solutions and provided support for external customers.</w:t>
      </w:r>
    </w:p>
    <w:p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Applied latest EMC technologies in corporate environments.</w:t>
      </w:r>
    </w:p>
    <w:p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Perform effective planning, provisioning, configuration, and installation of hardware and software solutions.</w:t>
      </w:r>
    </w:p>
    <w:p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Ensure system hardware, software systems, and operating systems comply with industry standards.</w:t>
      </w:r>
    </w:p>
    <w:p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Assist the project team through all the phases of development.</w:t>
      </w:r>
    </w:p>
    <w:p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Provided field-level support on a variety of platforms including Clariion, VNX, Greenplum, Atmos, VMAX, and Celerra.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Technical Training &amp; Certifications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EMC Certified Clariion and VNX Specialist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NetApp Certified Data Administrator, ONTAP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Veeam Training Conference (2019)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NetApp Training Conference (2017)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HPE Training Conference (2017 &amp; 2019)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RedHat Training RH124 and RH134 (2022/2023)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RedHat Identity Management and Security Training (2024)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LibreOffice/7.3.7.2$Linux_X86_64 LibreOffice_project/30$Build-2</Application>
  <AppVersion>15.0000</AppVersion>
  <Pages>2</Pages>
  <Words>976</Words>
  <Characters>5980</Characters>
  <CharactersWithSpaces>6864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2023-08-29T21:05:00Z</dcterms:created>
  <dc:creator>Watkins, Lisa</dc:creator>
  <dc:description/>
  <dc:language>en-US</dc:language>
  <cp:lastModifiedBy/>
  <dcterms:modified xsi:type="dcterms:W3CDTF">2025-01-09T16:18:46Z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5050e-adcc-4201-b0cf-603eca05dc08_ActionId">
    <vt:lpwstr>d314f29b-9274-4d1e-8051-6a485da920f4</vt:lpwstr>
  </property>
  <property fmtid="{D5CDD505-2E9C-101B-9397-08002B2CF9AE}" pid="3" name="MSIP_Label_0675050e-adcc-4201-b0cf-603eca05dc08_ContentBits">
    <vt:lpwstr>0</vt:lpwstr>
  </property>
  <property fmtid="{D5CDD505-2E9C-101B-9397-08002B2CF9AE}" pid="4" name="MSIP_Label_0675050e-adcc-4201-b0cf-603eca05dc08_Enabled">
    <vt:lpwstr>true</vt:lpwstr>
  </property>
  <property fmtid="{D5CDD505-2E9C-101B-9397-08002B2CF9AE}" pid="5" name="MSIP_Label_0675050e-adcc-4201-b0cf-603eca05dc08_Method">
    <vt:lpwstr>Standard</vt:lpwstr>
  </property>
  <property fmtid="{D5CDD505-2E9C-101B-9397-08002B2CF9AE}" pid="6" name="MSIP_Label_0675050e-adcc-4201-b0cf-603eca05dc08_Name">
    <vt:lpwstr>Confidential</vt:lpwstr>
  </property>
  <property fmtid="{D5CDD505-2E9C-101B-9397-08002B2CF9AE}" pid="7" name="MSIP_Label_0675050e-adcc-4201-b0cf-603eca05dc08_SetDate">
    <vt:lpwstr>2023-08-29T17:48:25Z</vt:lpwstr>
  </property>
  <property fmtid="{D5CDD505-2E9C-101B-9397-08002B2CF9AE}" pid="8" name="MSIP_Label_0675050e-adcc-4201-b0cf-603eca05dc08_SiteId">
    <vt:lpwstr>e45cbcc1-1760-419a-a16b-35802285b3b3</vt:lpwstr>
  </property>
</Properties>
</file>